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AB56" w14:textId="33EFDA88" w:rsidR="001D0168" w:rsidRPr="00130849" w:rsidRDefault="0054086A" w:rsidP="004262EC">
      <w:pPr>
        <w:jc w:val="center"/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</w:pPr>
      <w:proofErr w:type="spellStart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Lionsite</w:t>
      </w:r>
      <w:proofErr w:type="spellEnd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202</w:t>
      </w:r>
      <w:r w:rsidR="007636A0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3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/202</w:t>
      </w:r>
      <w:r w:rsidR="007636A0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4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 </w:t>
      </w:r>
      <w:proofErr w:type="spellStart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f</w:t>
      </w:r>
      <w:r w:rsidR="00F449AC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otokonkurs</w:t>
      </w:r>
      <w:r w:rsidR="001D0168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s</w:t>
      </w:r>
      <w:proofErr w:type="spellEnd"/>
      <w:r w:rsidR="001D0168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</w:t>
      </w:r>
    </w:p>
    <w:p w14:paraId="1098EFE2" w14:textId="531603E1" w:rsidR="00DF7F5B" w:rsidRPr="00130849" w:rsidRDefault="00F449AC" w:rsidP="004262EC">
      <w:pPr>
        <w:jc w:val="center"/>
        <w:rPr>
          <w:rStyle w:val="Tugev"/>
          <w:rFonts w:ascii="Times New Roman" w:eastAsia="Times New Roman" w:hAnsi="Times New Roman" w:cs="Times New Roman"/>
          <w:bCs w:val="0"/>
          <w:color w:val="000000" w:themeColor="text1"/>
          <w:sz w:val="36"/>
          <w:szCs w:val="36"/>
        </w:rPr>
      </w:pPr>
      <w:r w:rsidRPr="00130849">
        <w:rPr>
          <w:rStyle w:val="Tugev"/>
          <w:rFonts w:ascii="Times New Roman" w:eastAsia="Times New Roman" w:hAnsi="Times New Roman" w:cs="Times New Roman"/>
          <w:bCs w:val="0"/>
          <w:color w:val="000000" w:themeColor="text1"/>
          <w:sz w:val="36"/>
          <w:szCs w:val="36"/>
        </w:rPr>
        <w:t>„</w:t>
      </w:r>
      <w:r w:rsidR="007636A0">
        <w:rPr>
          <w:rStyle w:val="Tugev"/>
          <w:rFonts w:ascii="Times New Roman" w:eastAsia="Times New Roman" w:hAnsi="Times New Roman" w:cs="Times New Roman"/>
          <w:bCs w:val="0"/>
          <w:color w:val="000000" w:themeColor="text1"/>
          <w:sz w:val="36"/>
          <w:szCs w:val="36"/>
        </w:rPr>
        <w:t>Vaata ja imesta!</w:t>
      </w:r>
      <w:r w:rsidRPr="00130849">
        <w:rPr>
          <w:rStyle w:val="Tugev"/>
          <w:rFonts w:ascii="Times New Roman" w:eastAsia="Times New Roman" w:hAnsi="Times New Roman" w:cs="Times New Roman"/>
          <w:bCs w:val="0"/>
          <w:color w:val="000000" w:themeColor="text1"/>
          <w:sz w:val="36"/>
          <w:szCs w:val="36"/>
        </w:rPr>
        <w:t>“</w:t>
      </w:r>
    </w:p>
    <w:p w14:paraId="5637640D" w14:textId="4FF94AED" w:rsidR="00E96BCF" w:rsidRPr="00130849" w:rsidRDefault="004262EC" w:rsidP="00E96BC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Fotokonkursi juhend:</w:t>
      </w:r>
    </w:p>
    <w:p w14:paraId="29BC4290" w14:textId="77777777" w:rsidR="004262EC" w:rsidRPr="00130849" w:rsidRDefault="004262EC" w:rsidP="00E96BC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787F9E1" w14:textId="66B6D109" w:rsidR="007636A0" w:rsidRPr="007636A0" w:rsidRDefault="00E96BCF" w:rsidP="007636A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1.Eesmärk</w:t>
      </w:r>
    </w:p>
    <w:p w14:paraId="67759A1C" w14:textId="42A4C183" w:rsidR="00193D05" w:rsidRPr="00130849" w:rsidRDefault="007636A0" w:rsidP="007636A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Käesoleva </w:t>
      </w:r>
      <w:r w:rsidR="006C02D2" w:rsidRPr="00130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fotokonkursiga soovime tuua 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aatajateni</w:t>
      </w:r>
      <w:r w:rsidR="006C02D2" w:rsidRPr="00130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põnevamaid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jäädvustusi</w:t>
      </w:r>
      <w:r w:rsidR="006C02D2" w:rsidRPr="00130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Eestimaal</w:t>
      </w:r>
      <w:r w:rsidR="003C726E" w:rsidRPr="00130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C02D2" w:rsidRPr="00130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Pakutud teema on küllaltki </w:t>
      </w:r>
      <w:r w:rsidR="0091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vaba 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laiaulatuslik. Kvaliteetsed fotod või</w:t>
      </w:r>
      <w:r w:rsidR="0091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olla alates looduses nähtust kuni eestimaalaste tegemisteni </w:t>
      </w:r>
      <w:r w:rsidR="0091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välja 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 püüavad pilku </w:t>
      </w:r>
      <w:r w:rsidR="0091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imestamiseni huvitavad. </w:t>
      </w:r>
      <w:r w:rsidR="0091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Ootame ainulaadseid ja üllatuslikke tabamusi</w:t>
      </w:r>
      <w:r w:rsidR="00A34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mis on pildistatud EESTIS.</w:t>
      </w:r>
      <w:r w:rsidR="0091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Fotod peaksid olema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oma väljenduslaadilt kindlasti positiivsed.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Lionitel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ei ole kombeks tegeleda pahede ja negatiivsusega!</w:t>
      </w:r>
    </w:p>
    <w:p w14:paraId="0ABBA113" w14:textId="1A9DAAEC" w:rsidR="00E96BCF" w:rsidRPr="00130849" w:rsidRDefault="00E96BCF" w:rsidP="00742941">
      <w:pPr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1F13F1" w14:textId="2A9736E9" w:rsidR="007E62A8" w:rsidRPr="00130849" w:rsidRDefault="00B534DA" w:rsidP="0018537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8537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Osavõtuõigus </w:t>
      </w:r>
      <w:r w:rsidR="0018537C" w:rsidRPr="00130849">
        <w:rPr>
          <w:rStyle w:val="Tugev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42941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Foto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konkursil</w:t>
      </w:r>
      <w:r w:rsidR="00500D6F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A54D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võivad osaleda kõik </w:t>
      </w:r>
      <w:proofErr w:type="spellStart"/>
      <w:r w:rsidR="00AA54D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lionid</w:t>
      </w:r>
      <w:proofErr w:type="spellEnd"/>
      <w:r w:rsidR="00C9547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115CAE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9547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nende kaaslased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15CAE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ja leoklubide liikmed</w:t>
      </w:r>
      <w:r w:rsidR="00AB4428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8A6347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C6CD2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kes ei ole </w:t>
      </w:r>
      <w:r w:rsidR="008A6347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seotud</w:t>
      </w:r>
      <w:r w:rsidR="003C6CD2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A6347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fotode otsese hindamisega</w:t>
      </w:r>
      <w:r w:rsidR="00A343F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18537C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18537C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0D763A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8537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. Konkursi ajakava</w:t>
      </w:r>
      <w:r w:rsidR="0018537C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Konkursi</w:t>
      </w:r>
      <w:r w:rsidR="0091687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le saab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töid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1687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saata</w:t>
      </w:r>
      <w:r w:rsidR="00C248B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Eesti </w:t>
      </w:r>
      <w:proofErr w:type="spellStart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lionspiirkonna</w:t>
      </w:r>
      <w:proofErr w:type="spellEnd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kodulehe </w:t>
      </w:r>
      <w:r w:rsidR="005D6805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fotokonkursi 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aadressil</w:t>
      </w:r>
      <w:r w:rsidR="0091687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 Laekumiste</w:t>
      </w:r>
      <w:r w:rsidR="0062138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periood</w:t>
      </w:r>
      <w:r w:rsidR="0091687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on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9323A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01. </w:t>
      </w:r>
      <w:r w:rsidR="0015506D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</w:t>
      </w:r>
      <w:r w:rsidR="00F9323A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63A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742941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1687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kuni </w:t>
      </w:r>
      <w:r w:rsidR="0091687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märts </w:t>
      </w:r>
      <w:r w:rsidR="000D763A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742941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1687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.a.</w:t>
      </w:r>
    </w:p>
    <w:p w14:paraId="006FBBFB" w14:textId="6D64EAF4" w:rsidR="00FD42BE" w:rsidRPr="00130849" w:rsidRDefault="000D763A" w:rsidP="005D680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Konkursi tulemus</w:t>
      </w:r>
      <w:r w:rsidR="00533B90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ed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8537C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av</w:t>
      </w:r>
      <w:r w:rsidR="00C50D6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alikustatakse </w:t>
      </w:r>
      <w:r w:rsidR="00501E1B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aprillis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autasustamine toimub </w:t>
      </w:r>
      <w:r w:rsidR="00271AE7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Eesti</w:t>
      </w:r>
      <w:r w:rsidR="00C9547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271AE7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lionspiirkonna</w:t>
      </w:r>
      <w:proofErr w:type="spellEnd"/>
      <w:r w:rsidR="00C9547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5506D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aprillikuu </w:t>
      </w:r>
      <w:r w:rsidR="00742941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aastakoosolekul</w:t>
      </w:r>
      <w:r w:rsidR="0015506D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4AFF8BA2" w14:textId="0BC8DCBC" w:rsidR="00FD42BE" w:rsidRPr="00130849" w:rsidRDefault="00FD42BE" w:rsidP="00FD42B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D83DB0C" w14:textId="0D016388" w:rsidR="00550FCA" w:rsidRPr="00130849" w:rsidRDefault="00FD42BE" w:rsidP="00550FC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Fotode saatmine</w:t>
      </w:r>
      <w:r w:rsidR="00621386" w:rsidRPr="0013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ja märgistamine</w:t>
      </w:r>
    </w:p>
    <w:p w14:paraId="767743A8" w14:textId="426514F5" w:rsidR="00550FCA" w:rsidRPr="00130849" w:rsidRDefault="00550FCA" w:rsidP="00550FCA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Fotod </w:t>
      </w:r>
      <w:r w:rsidR="003C726E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tuleb saata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konkursile elektrooniliselt</w:t>
      </w:r>
      <w:r w:rsidR="00B571E5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mahtuvusega 1-10 MB.</w:t>
      </w:r>
      <w:r w:rsidR="00501E1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01E1B" w:rsidRPr="0013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Üks autor saab</w:t>
      </w:r>
      <w:r w:rsidR="00501E1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01E1B" w:rsidRPr="0013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konkursile saata kuni </w:t>
      </w:r>
      <w:r w:rsidR="00155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="00501E1B" w:rsidRPr="0013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pilti!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Failid  tuleb saata kõik eraldi e-kirjadena aadressile </w:t>
      </w:r>
      <w:hyperlink r:id="rId6" w:history="1">
        <w:r w:rsidR="00621386" w:rsidRPr="00130849">
          <w:rPr>
            <w:rStyle w:val="H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fotokonkurss@lions.ee</w:t>
        </w:r>
      </w:hyperlink>
    </w:p>
    <w:p w14:paraId="77B1F645" w14:textId="24E2353F" w:rsidR="00621386" w:rsidRPr="00130849" w:rsidRDefault="00C60243" w:rsidP="00550FC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Fotofailid peavad, sisaldama pildi pealkirja , autori ja </w:t>
      </w:r>
      <w:proofErr w:type="spellStart"/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lionsklubi</w:t>
      </w:r>
      <w:proofErr w:type="spellEnd"/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nime.</w:t>
      </w:r>
      <w:r w:rsidR="00A343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Soovitav on ära märkida pildistamise koht.</w:t>
      </w:r>
    </w:p>
    <w:p w14:paraId="17368BA6" w14:textId="77777777" w:rsidR="00C60243" w:rsidRDefault="00C60243" w:rsidP="00550FC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86B7E3D" w14:textId="55AC1854" w:rsidR="00550FCA" w:rsidRPr="00130849" w:rsidRDefault="00142C6E" w:rsidP="00550FCA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Näide faili </w:t>
      </w:r>
      <w:r w:rsidR="00C60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vormistamiseks</w:t>
      </w:r>
      <w:r w:rsidR="00550FCA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3B90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</w:t>
      </w:r>
      <w:r w:rsidR="001550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Imeline</w:t>
      </w:r>
      <w:r w:rsidR="003A7E0B" w:rsidRPr="001308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päev</w:t>
      </w:r>
      <w:r w:rsidR="00533B90" w:rsidRPr="001308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“</w:t>
      </w:r>
      <w:r w:rsidR="00550FCA" w:rsidRPr="001308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550FCA" w:rsidRPr="001308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auto</w:t>
      </w:r>
      <w:r w:rsidR="00C602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r:</w:t>
      </w:r>
      <w:r w:rsidR="001550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Raivo</w:t>
      </w:r>
      <w:proofErr w:type="spellEnd"/>
      <w:r w:rsidR="001550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Raja</w:t>
      </w:r>
      <w:r w:rsidR="00C602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;</w:t>
      </w:r>
      <w:r w:rsidR="00550FCA" w:rsidRPr="001308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C602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lions</w:t>
      </w:r>
      <w:r w:rsidR="00550FCA" w:rsidRPr="001308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klubi</w:t>
      </w:r>
      <w:proofErr w:type="spellEnd"/>
      <w:r w:rsidR="00C602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: LC </w:t>
      </w:r>
      <w:r w:rsidR="001550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Paide Bastion</w:t>
      </w:r>
    </w:p>
    <w:p w14:paraId="2ED6CDE4" w14:textId="77777777" w:rsidR="00550FCA" w:rsidRPr="00130849" w:rsidRDefault="00550FCA" w:rsidP="00550FCA">
      <w:pP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01A5749B" w14:textId="2A922AD9" w:rsidR="00550FCA" w:rsidRPr="00130849" w:rsidRDefault="00550FCA" w:rsidP="00550FC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Konkursile esitatud fotod avaldatakse jooksvalt </w:t>
      </w:r>
      <w:proofErr w:type="spellStart"/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lionspiirkonna</w:t>
      </w:r>
      <w:proofErr w:type="spellEnd"/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kodulehel www.lions.ee ja piirkonna Facebooki lehel www.facebook.com/LionsClubsESTONIA/ võistlustööde albumis ilma autori ja klubi nimeta.</w:t>
      </w:r>
    </w:p>
    <w:p w14:paraId="43770A71" w14:textId="77777777" w:rsidR="00550FCA" w:rsidRPr="00130849" w:rsidRDefault="00550FCA" w:rsidP="00550FC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B4AD6E0" w14:textId="0DD8C166" w:rsidR="0014605B" w:rsidRPr="00130849" w:rsidRDefault="0054086A" w:rsidP="00550FC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Saabunud</w:t>
      </w:r>
      <w:r w:rsidR="00550FCA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pil</w:t>
      </w:r>
      <w:r w:rsidR="001550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did</w:t>
      </w:r>
      <w:r w:rsidR="00550FCA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laaditakse piirkonna kodulehe fotogaleriisse ja </w:t>
      </w:r>
      <w:proofErr w:type="spellStart"/>
      <w:r w:rsidR="00550FCA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facebooki</w:t>
      </w:r>
      <w:proofErr w:type="spellEnd"/>
      <w:r w:rsidR="00550FCA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albumisse peale failide saabumist. </w:t>
      </w:r>
    </w:p>
    <w:p w14:paraId="4E18C2F3" w14:textId="26FBB1FB" w:rsidR="00243148" w:rsidRPr="00130849" w:rsidRDefault="00550FCA" w:rsidP="0024314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Konkursile saadetud foto</w:t>
      </w:r>
      <w:r w:rsidR="001550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sid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ei tohi eelnevalt olla kasutatud fotonäitustel</w:t>
      </w:r>
      <w:r w:rsidR="001550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fotokonkurssidel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ega avaldatud trükiväljaannetes.</w:t>
      </w:r>
    </w:p>
    <w:p w14:paraId="3E4C1A03" w14:textId="546020CB" w:rsidR="00B571E5" w:rsidRPr="00130849" w:rsidRDefault="00550FCA" w:rsidP="00621386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Konkursile ei või saata fotofailide</w:t>
      </w:r>
      <w:r w:rsidR="001F4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 kokku seatud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1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ja kombineeritud 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montaaže. </w:t>
      </w:r>
      <w:r w:rsidR="001F4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Fail peab </w:t>
      </w:r>
      <w:r w:rsidR="002431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sisaldama</w:t>
      </w:r>
      <w:r w:rsidR="001F4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üh</w:t>
      </w:r>
      <w:r w:rsidR="002431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 kaadrit</w:t>
      </w:r>
      <w:r w:rsidR="001F4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Korraldajatel on õigus küsida autorilt võrdluseks kaamera originaalfaili ja muud pildistamisega seotud </w:t>
      </w:r>
      <w:r w:rsidR="002431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lisa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informatsiooni.</w:t>
      </w:r>
    </w:p>
    <w:p w14:paraId="7CD8CF3B" w14:textId="77777777" w:rsidR="00E41453" w:rsidRPr="00130849" w:rsidRDefault="00E41453" w:rsidP="00E41453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24930099" w14:textId="41D81C10" w:rsidR="00AD3396" w:rsidRPr="00130849" w:rsidRDefault="00B571E5" w:rsidP="00FE362A">
      <w:pPr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D3396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D5571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Konkursitööde </w:t>
      </w:r>
      <w:r w:rsidR="003E4302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kasutamine ja </w:t>
      </w:r>
      <w:r w:rsidR="0018537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tagastamine</w:t>
      </w:r>
    </w:p>
    <w:p w14:paraId="1C707139" w14:textId="48C87CB6" w:rsidR="0014605B" w:rsidRPr="00130849" w:rsidRDefault="00AD3396" w:rsidP="00FE362A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Konkursile saadet</w:t>
      </w:r>
      <w:r w:rsidR="000B1FA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ud fotofail</w:t>
      </w:r>
      <w:r w:rsidR="001F45DB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="000B1FA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ei tagastata, need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jäävad lionspiirkonna fotoarhiivi</w:t>
      </w:r>
      <w:r w:rsidR="002D5571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ja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65FF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neid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võib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5506D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hiljem </w:t>
      </w:r>
      <w:r w:rsidR="00065FF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kasutada </w:t>
      </w:r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kodulehe ilmestamiseks</w:t>
      </w:r>
      <w:r w:rsidR="003C6CD2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368AB24B" w14:textId="620C804E" w:rsidR="00AD3396" w:rsidRPr="00130849" w:rsidRDefault="00C005B6" w:rsidP="00FE362A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Hiljem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võib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neid kasutada </w:t>
      </w:r>
      <w:r w:rsidR="00AD339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koos auto</w:t>
      </w:r>
      <w:r w:rsidR="000B1FA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ri nime ja </w:t>
      </w:r>
      <w:r w:rsidR="00385B5D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pildi </w:t>
      </w:r>
      <w:r w:rsidR="000B1FA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allkirjaga </w:t>
      </w:r>
      <w:r w:rsidR="00AD339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piirkonna </w:t>
      </w:r>
      <w:r w:rsidR="0054086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mainekujunduses, </w:t>
      </w:r>
      <w:r w:rsidR="00AD339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väljaannetes</w:t>
      </w:r>
      <w:r w:rsidR="00A343F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AD339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trükistel</w:t>
      </w:r>
      <w:r w:rsidR="00A343F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ning </w:t>
      </w:r>
      <w:proofErr w:type="spellStart"/>
      <w:r w:rsidR="00E6290C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lionspiirkonna</w:t>
      </w:r>
      <w:proofErr w:type="spellEnd"/>
      <w:r w:rsidR="00E6290C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turundustegevuses.</w:t>
      </w:r>
    </w:p>
    <w:p w14:paraId="01E6B061" w14:textId="77777777" w:rsidR="00BB31ED" w:rsidRPr="00130849" w:rsidRDefault="00BB31ED" w:rsidP="0018537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0A093782" w14:textId="1E7F65A3" w:rsidR="00EB6501" w:rsidRPr="00130849" w:rsidRDefault="00766E1C" w:rsidP="0018537C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18537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Auhinnad </w:t>
      </w:r>
      <w:r w:rsidR="0054086A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ja tunnustamine</w:t>
      </w:r>
    </w:p>
    <w:p w14:paraId="13D884F2" w14:textId="2250C1DA" w:rsidR="0014605B" w:rsidRPr="00130849" w:rsidRDefault="004262EC" w:rsidP="00D1147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Eesti</w:t>
      </w:r>
      <w:r w:rsidR="002D5571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D11472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Lionspiirkond</w:t>
      </w:r>
      <w:proofErr w:type="spellEnd"/>
      <w:r w:rsidR="00D11472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tunnustab</w:t>
      </w:r>
      <w:r w:rsidR="00D11472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parimate fotode autor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eid</w:t>
      </w:r>
      <w:r w:rsidR="00D11472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auh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indade</w:t>
      </w:r>
      <w:r w:rsidR="00D11472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ja mälestus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esemetega</w:t>
      </w:r>
      <w:r w:rsidR="00D11472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Välja antakse esimene, teine ja kolmas auhind</w:t>
      </w:r>
      <w:r w:rsidR="003C6C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9B337B8" w14:textId="0006B3FF" w:rsidR="00D83673" w:rsidRPr="00130849" w:rsidRDefault="00D11472" w:rsidP="00D1147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Eripreemi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="003C6C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ga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tunnustatakse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kõige südamlikuma pildi ning sotsiaalmeedia lemmik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foto autor</w:t>
      </w:r>
      <w:r w:rsidR="003C6C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it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54086A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Tunnust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ust leidnud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fotode autor</w:t>
      </w:r>
      <w:r w:rsidR="0014605B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itele antakse auhinnad üle 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Eesti </w:t>
      </w:r>
      <w:proofErr w:type="spellStart"/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Lionspiirkonna</w:t>
      </w:r>
      <w:proofErr w:type="spellEnd"/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aprillikuu üldkoosolekul.</w:t>
      </w:r>
    </w:p>
    <w:p w14:paraId="74306ACE" w14:textId="6A487C75" w:rsidR="00EE4BFF" w:rsidRPr="00130849" w:rsidRDefault="0018537C" w:rsidP="00D11472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766E1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Žürii ja </w:t>
      </w:r>
      <w:r w:rsidR="00C005B6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fotode hindamine.</w:t>
      </w: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Fotokonkursile laekunud fotosid</w:t>
      </w:r>
      <w:r w:rsidR="002E0D5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C6CD2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võivad hinnata</w:t>
      </w:r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lionspiirkonna</w:t>
      </w:r>
      <w:proofErr w:type="spellEnd"/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C6CD2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kuberneri meeskonna </w:t>
      </w:r>
      <w:r w:rsidR="00C005B6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liikmed</w:t>
      </w:r>
      <w:r w:rsidR="00D8367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 klubide presidendid ja kutselised fotograafid.</w:t>
      </w:r>
    </w:p>
    <w:p w14:paraId="5EDDF015" w14:textId="77777777" w:rsidR="004262EC" w:rsidRPr="00130849" w:rsidRDefault="004262EC" w:rsidP="004262E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Hinnatakse fotode  kvaliteeti, väljendusrikkust, kunstilist ja head tehnilist taset, samuti kujutatu väärtust, haruldust, teemale vastavust ning konkursi juhendi tingimuste täitmist.</w:t>
      </w:r>
    </w:p>
    <w:p w14:paraId="03503A43" w14:textId="77777777" w:rsidR="004262EC" w:rsidRPr="00130849" w:rsidRDefault="004262EC" w:rsidP="004262E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Žürii eeldab, et pildistamisel on kinni peetud fotokunsti headest tavadest.</w:t>
      </w:r>
    </w:p>
    <w:p w14:paraId="4E3EEB83" w14:textId="77777777" w:rsidR="004262EC" w:rsidRPr="00130849" w:rsidRDefault="004262EC" w:rsidP="00D11472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4390AEB3" w14:textId="1C7EAA81" w:rsidR="00C005B6" w:rsidRPr="00130849" w:rsidRDefault="00E17F43" w:rsidP="0018537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Rahva lemmiku foto valitakse </w:t>
      </w:r>
      <w:proofErr w:type="spellStart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lionite</w:t>
      </w:r>
      <w:proofErr w:type="spellEnd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kodulehe</w:t>
      </w:r>
      <w:r w:rsidR="003A7E0B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ja </w:t>
      </w:r>
      <w:proofErr w:type="spellStart"/>
      <w:r w:rsidR="00142C6E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</w:t>
      </w:r>
      <w:r w:rsidR="003A7E0B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aceboo</w:t>
      </w:r>
      <w:r w:rsidR="00142C6E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</w:t>
      </w:r>
      <w:r w:rsidR="003A7E0B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</w:t>
      </w:r>
      <w:proofErr w:type="spellEnd"/>
      <w:r w:rsidR="003A7E0B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vahendusel saadetud </w:t>
      </w:r>
      <w:proofErr w:type="spellStart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laikide</w:t>
      </w:r>
      <w:proofErr w:type="spellEnd"/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arvu </w:t>
      </w:r>
      <w:r w:rsidR="007B26A4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järgi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2B7D4259" w14:textId="77777777" w:rsidR="003E4302" w:rsidRPr="00130849" w:rsidRDefault="003E4302" w:rsidP="003E430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F672230" w14:textId="2625AF7E" w:rsidR="00951935" w:rsidRPr="00130849" w:rsidRDefault="00766E1C" w:rsidP="0018537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8537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Korraldajate </w:t>
      </w:r>
      <w:r w:rsidR="00E0793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õigus ja </w:t>
      </w:r>
      <w:r w:rsidR="0018537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vastutus </w:t>
      </w:r>
      <w:r w:rsidR="0018537C"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6454A8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Korraldajad suhtuvad fotofailidesse </w:t>
      </w:r>
      <w:r w:rsidR="0018537C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hoolikalt, kahjustamata neid ühelgi viisil, ku</w:t>
      </w:r>
      <w:r w:rsidR="00C248B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id ei vastuta </w:t>
      </w:r>
      <w:r w:rsidR="00B27EE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elektroonilise </w:t>
      </w:r>
      <w:r w:rsidR="00C248B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postiga saatmisel </w:t>
      </w:r>
      <w:r w:rsidR="0018537C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tehtud</w:t>
      </w:r>
      <w:r w:rsidR="00C248B3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27EE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vigade </w:t>
      </w:r>
      <w:r w:rsidR="0018537C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eest. </w:t>
      </w:r>
    </w:p>
    <w:p w14:paraId="3297896E" w14:textId="4C969C81" w:rsidR="00E0793C" w:rsidRPr="00130849" w:rsidRDefault="00E0793C" w:rsidP="0018537C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Korraldajad jätavad endale õiguse määrata eriauhindu</w:t>
      </w:r>
      <w:r w:rsidR="005D6805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3E4302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muuta vajadusel premeerimise</w:t>
      </w: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213CA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korda</w:t>
      </w:r>
      <w:r w:rsidR="005D6805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66E1C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 teha täpsustusi ning muudatusi </w:t>
      </w:r>
      <w:r w:rsidR="005D6805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korralduslikes küsimustes.</w:t>
      </w:r>
    </w:p>
    <w:p w14:paraId="4FB2CC6A" w14:textId="01949943" w:rsidR="00D83673" w:rsidRPr="00130849" w:rsidRDefault="0018537C" w:rsidP="00D8367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766E1C"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130849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Autori vastutus </w:t>
      </w:r>
    </w:p>
    <w:p w14:paraId="6C828912" w14:textId="77777777" w:rsidR="00766E1C" w:rsidRPr="00130849" w:rsidRDefault="00D83673" w:rsidP="00D83673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Fotode konkursile esitaja vastutab enda ja piltide kohta esitatud andmete õigsuse eest ja kinnitab, et ta on konkursile saadetud piltide autor ning andnud loa fotode hilisemaks avaldamiseks.</w:t>
      </w:r>
    </w:p>
    <w:p w14:paraId="7A801819" w14:textId="0E7B10FF" w:rsidR="0018537C" w:rsidRPr="00130849" w:rsidRDefault="0018537C" w:rsidP="00D83673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</w:p>
    <w:p w14:paraId="61F6D599" w14:textId="77777777" w:rsidR="003C6CD2" w:rsidRDefault="00DF1D78" w:rsidP="008A6854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</w:t>
      </w:r>
      <w:r w:rsidR="00142C6E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otokonkursi </w:t>
      </w:r>
      <w:r w:rsidR="003C6CD2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2023/2024 toimkonna nimel</w:t>
      </w:r>
    </w:p>
    <w:p w14:paraId="0BDF620D" w14:textId="49FFB882" w:rsidR="00DF1D78" w:rsidRDefault="003C6CD2" w:rsidP="008A6854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lion</w:t>
      </w:r>
      <w:proofErr w:type="spellEnd"/>
      <w: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02327" w:rsidRPr="00130849"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Raivo Raja</w:t>
      </w:r>
    </w:p>
    <w:p w14:paraId="70284A0B" w14:textId="7594553C" w:rsidR="003C6CD2" w:rsidRDefault="003C6CD2" w:rsidP="008A6854">
      <w:pP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5209089</w:t>
      </w:r>
    </w:p>
    <w:p w14:paraId="72695207" w14:textId="2D267B57" w:rsidR="003C6CD2" w:rsidRPr="00130849" w:rsidRDefault="003C6CD2" w:rsidP="008A685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ugev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raivo.raja@gmail.com</w:t>
      </w:r>
    </w:p>
    <w:p w14:paraId="13C13590" w14:textId="77777777" w:rsidR="00267254" w:rsidRPr="00130849" w:rsidRDefault="002672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254" w:rsidRPr="00130849" w:rsidSect="008B64FF">
      <w:pgSz w:w="11906" w:h="16838" w:code="9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CDE4"/>
      </v:shape>
    </w:pict>
  </w:numPicBullet>
  <w:abstractNum w:abstractNumId="0" w15:restartNumberingAfterBreak="0">
    <w:nsid w:val="038C3D6B"/>
    <w:multiLevelType w:val="hybridMultilevel"/>
    <w:tmpl w:val="6BB0E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0EF"/>
    <w:multiLevelType w:val="hybridMultilevel"/>
    <w:tmpl w:val="1F44BB6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2FB0"/>
    <w:multiLevelType w:val="hybridMultilevel"/>
    <w:tmpl w:val="0E7863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74E"/>
    <w:multiLevelType w:val="hybridMultilevel"/>
    <w:tmpl w:val="442CAC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1F9C"/>
    <w:multiLevelType w:val="hybridMultilevel"/>
    <w:tmpl w:val="E8B8592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CFB"/>
    <w:multiLevelType w:val="hybridMultilevel"/>
    <w:tmpl w:val="E84C2D8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F59D6"/>
    <w:multiLevelType w:val="hybridMultilevel"/>
    <w:tmpl w:val="76B0A1B0"/>
    <w:lvl w:ilvl="0" w:tplc="3AE8508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38998">
    <w:abstractNumId w:val="6"/>
  </w:num>
  <w:num w:numId="2" w16cid:durableId="1310940089">
    <w:abstractNumId w:val="5"/>
  </w:num>
  <w:num w:numId="3" w16cid:durableId="1484543429">
    <w:abstractNumId w:val="1"/>
  </w:num>
  <w:num w:numId="4" w16cid:durableId="463668284">
    <w:abstractNumId w:val="3"/>
  </w:num>
  <w:num w:numId="5" w16cid:durableId="688062637">
    <w:abstractNumId w:val="0"/>
  </w:num>
  <w:num w:numId="6" w16cid:durableId="1199968452">
    <w:abstractNumId w:val="2"/>
  </w:num>
  <w:num w:numId="7" w16cid:durableId="857814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E1"/>
    <w:rsid w:val="00062BC0"/>
    <w:rsid w:val="00065FF2"/>
    <w:rsid w:val="00070520"/>
    <w:rsid w:val="000B1FA2"/>
    <w:rsid w:val="000D763A"/>
    <w:rsid w:val="00115CAE"/>
    <w:rsid w:val="00130849"/>
    <w:rsid w:val="00142C6E"/>
    <w:rsid w:val="0014605B"/>
    <w:rsid w:val="0015506D"/>
    <w:rsid w:val="0018321D"/>
    <w:rsid w:val="0018537C"/>
    <w:rsid w:val="0019395F"/>
    <w:rsid w:val="00193D05"/>
    <w:rsid w:val="001A6F8B"/>
    <w:rsid w:val="001D0168"/>
    <w:rsid w:val="001F152C"/>
    <w:rsid w:val="001F45DB"/>
    <w:rsid w:val="00243148"/>
    <w:rsid w:val="002579A7"/>
    <w:rsid w:val="00267254"/>
    <w:rsid w:val="00271AE7"/>
    <w:rsid w:val="002722AF"/>
    <w:rsid w:val="002C4C82"/>
    <w:rsid w:val="002D5571"/>
    <w:rsid w:val="002E0D53"/>
    <w:rsid w:val="002E324E"/>
    <w:rsid w:val="00302327"/>
    <w:rsid w:val="00331E62"/>
    <w:rsid w:val="00373E5B"/>
    <w:rsid w:val="00385B5D"/>
    <w:rsid w:val="003A7E0B"/>
    <w:rsid w:val="003B1C63"/>
    <w:rsid w:val="003B736E"/>
    <w:rsid w:val="003C05C3"/>
    <w:rsid w:val="003C6CD2"/>
    <w:rsid w:val="003C726E"/>
    <w:rsid w:val="003E21E8"/>
    <w:rsid w:val="003E4302"/>
    <w:rsid w:val="00417DE7"/>
    <w:rsid w:val="004262EC"/>
    <w:rsid w:val="00444DC9"/>
    <w:rsid w:val="00490770"/>
    <w:rsid w:val="004A320C"/>
    <w:rsid w:val="004A5F20"/>
    <w:rsid w:val="004B6F9F"/>
    <w:rsid w:val="004D0076"/>
    <w:rsid w:val="004D4B54"/>
    <w:rsid w:val="004E7CA2"/>
    <w:rsid w:val="00500D6F"/>
    <w:rsid w:val="00501E1B"/>
    <w:rsid w:val="00504E7F"/>
    <w:rsid w:val="00523334"/>
    <w:rsid w:val="00527AFD"/>
    <w:rsid w:val="00533B90"/>
    <w:rsid w:val="0054086A"/>
    <w:rsid w:val="00542C9B"/>
    <w:rsid w:val="00550FCA"/>
    <w:rsid w:val="00580751"/>
    <w:rsid w:val="005D6805"/>
    <w:rsid w:val="005E3315"/>
    <w:rsid w:val="005F7C54"/>
    <w:rsid w:val="00604BC5"/>
    <w:rsid w:val="00621386"/>
    <w:rsid w:val="006454A8"/>
    <w:rsid w:val="00674712"/>
    <w:rsid w:val="006B3C47"/>
    <w:rsid w:val="006B4D95"/>
    <w:rsid w:val="006B5947"/>
    <w:rsid w:val="006C02D2"/>
    <w:rsid w:val="00733516"/>
    <w:rsid w:val="00742941"/>
    <w:rsid w:val="007636A0"/>
    <w:rsid w:val="00766E1C"/>
    <w:rsid w:val="00780E9A"/>
    <w:rsid w:val="007B26A4"/>
    <w:rsid w:val="007E62A8"/>
    <w:rsid w:val="007F4E20"/>
    <w:rsid w:val="0081644C"/>
    <w:rsid w:val="00850B94"/>
    <w:rsid w:val="00895F16"/>
    <w:rsid w:val="008A6347"/>
    <w:rsid w:val="008A6854"/>
    <w:rsid w:val="008B64FF"/>
    <w:rsid w:val="009079C4"/>
    <w:rsid w:val="00916879"/>
    <w:rsid w:val="0094749A"/>
    <w:rsid w:val="00951935"/>
    <w:rsid w:val="00962EEF"/>
    <w:rsid w:val="009A373D"/>
    <w:rsid w:val="009B58B0"/>
    <w:rsid w:val="00A306FB"/>
    <w:rsid w:val="00A343F9"/>
    <w:rsid w:val="00A42D8C"/>
    <w:rsid w:val="00A52F3C"/>
    <w:rsid w:val="00A64C98"/>
    <w:rsid w:val="00AA54D2"/>
    <w:rsid w:val="00AB21F2"/>
    <w:rsid w:val="00AB4428"/>
    <w:rsid w:val="00AD3396"/>
    <w:rsid w:val="00AE5239"/>
    <w:rsid w:val="00AF31D5"/>
    <w:rsid w:val="00B27EE2"/>
    <w:rsid w:val="00B534DA"/>
    <w:rsid w:val="00B571E5"/>
    <w:rsid w:val="00BA4EAC"/>
    <w:rsid w:val="00BB31ED"/>
    <w:rsid w:val="00BC10B8"/>
    <w:rsid w:val="00C005B6"/>
    <w:rsid w:val="00C00E06"/>
    <w:rsid w:val="00C248B3"/>
    <w:rsid w:val="00C27D47"/>
    <w:rsid w:val="00C338E1"/>
    <w:rsid w:val="00C50D66"/>
    <w:rsid w:val="00C60243"/>
    <w:rsid w:val="00C64E9D"/>
    <w:rsid w:val="00C719D9"/>
    <w:rsid w:val="00C95473"/>
    <w:rsid w:val="00CA7612"/>
    <w:rsid w:val="00CE7A23"/>
    <w:rsid w:val="00D11472"/>
    <w:rsid w:val="00D477E7"/>
    <w:rsid w:val="00D764B4"/>
    <w:rsid w:val="00D83673"/>
    <w:rsid w:val="00DD5233"/>
    <w:rsid w:val="00DF1D78"/>
    <w:rsid w:val="00DF7F5B"/>
    <w:rsid w:val="00E07747"/>
    <w:rsid w:val="00E0793C"/>
    <w:rsid w:val="00E07FA4"/>
    <w:rsid w:val="00E154F5"/>
    <w:rsid w:val="00E17F43"/>
    <w:rsid w:val="00E213CA"/>
    <w:rsid w:val="00E301AE"/>
    <w:rsid w:val="00E41453"/>
    <w:rsid w:val="00E456B6"/>
    <w:rsid w:val="00E47A75"/>
    <w:rsid w:val="00E6290C"/>
    <w:rsid w:val="00E96BCF"/>
    <w:rsid w:val="00EB6501"/>
    <w:rsid w:val="00EC199F"/>
    <w:rsid w:val="00ED4725"/>
    <w:rsid w:val="00EE01B6"/>
    <w:rsid w:val="00EE0923"/>
    <w:rsid w:val="00EE4BFF"/>
    <w:rsid w:val="00F044EF"/>
    <w:rsid w:val="00F449AC"/>
    <w:rsid w:val="00F8557A"/>
    <w:rsid w:val="00F9323A"/>
    <w:rsid w:val="00FA6B6B"/>
    <w:rsid w:val="00FC0F18"/>
    <w:rsid w:val="00FD42BE"/>
    <w:rsid w:val="00FE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F71"/>
  <w15:docId w15:val="{C297A1FA-C547-43E4-9DDA-AD3698A2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8537C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18537C"/>
    <w:rPr>
      <w:b/>
      <w:bCs/>
    </w:rPr>
  </w:style>
  <w:style w:type="character" w:styleId="Hperlink">
    <w:name w:val="Hyperlink"/>
    <w:basedOn w:val="Liguvaikefont"/>
    <w:uiPriority w:val="99"/>
    <w:unhideWhenUsed/>
    <w:rsid w:val="009079C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722AF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B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tokonkurss@lion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vo\AppData\Local\Microsoft\Windows\Temporary%20Internet%20Files\Content.Outlook\A7WFM5GZ\2013%20a%20%20lionsfotokonkursi%20eeskirj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9789-B402-4B1F-9E75-6AFA8ABC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a  lionsfotokonkursi eeskirjad.dotm</Template>
  <TotalTime>38</TotalTime>
  <Pages>2</Pages>
  <Words>589</Words>
  <Characters>3419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 Kõre</dc:creator>
  <cp:lastModifiedBy>Raivo Raja</cp:lastModifiedBy>
  <cp:revision>5</cp:revision>
  <dcterms:created xsi:type="dcterms:W3CDTF">2023-05-24T08:55:00Z</dcterms:created>
  <dcterms:modified xsi:type="dcterms:W3CDTF">2023-07-12T08:10:00Z</dcterms:modified>
</cp:coreProperties>
</file>